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F0" w:rsidRPr="00A5674B" w:rsidRDefault="00D376F0" w:rsidP="001A3EB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5674B">
        <w:rPr>
          <w:rFonts w:asciiTheme="majorEastAsia" w:eastAsiaTheme="majorEastAsia" w:hAnsiTheme="majorEastAsia"/>
          <w:sz w:val="28"/>
          <w:szCs w:val="28"/>
        </w:rPr>
        <w:t>ライオンズクエスト認定講師</w:t>
      </w:r>
      <w:r w:rsidRPr="00A5674B">
        <w:rPr>
          <w:rFonts w:asciiTheme="majorEastAsia" w:eastAsiaTheme="majorEastAsia" w:hAnsiTheme="majorEastAsia" w:hint="eastAsia"/>
          <w:sz w:val="28"/>
          <w:szCs w:val="28"/>
        </w:rPr>
        <w:t>養成</w:t>
      </w:r>
      <w:r w:rsidR="00E3375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A3EBE" w:rsidRPr="00A5674B">
        <w:rPr>
          <w:rFonts w:asciiTheme="majorEastAsia" w:eastAsiaTheme="majorEastAsia" w:hAnsiTheme="majorEastAsia" w:hint="eastAsia"/>
          <w:sz w:val="28"/>
          <w:szCs w:val="28"/>
        </w:rPr>
        <w:t>講師候補者</w:t>
      </w:r>
      <w:r w:rsidRPr="00A5674B">
        <w:rPr>
          <w:rFonts w:asciiTheme="majorEastAsia" w:eastAsiaTheme="majorEastAsia" w:hAnsiTheme="majorEastAsia" w:hint="eastAsia"/>
          <w:sz w:val="28"/>
          <w:szCs w:val="28"/>
        </w:rPr>
        <w:t>自己チェックシート</w:t>
      </w:r>
    </w:p>
    <w:p w:rsidR="001A3EBE" w:rsidRPr="00D376F0" w:rsidRDefault="001A3EBE" w:rsidP="00AC5409">
      <w:pPr>
        <w:jc w:val="center"/>
        <w:rPr>
          <w:b/>
          <w:sz w:val="24"/>
          <w:szCs w:val="21"/>
        </w:rPr>
      </w:pPr>
    </w:p>
    <w:p w:rsidR="00AC5409" w:rsidRPr="009A73CA" w:rsidRDefault="001A3EBE" w:rsidP="001A3EBE">
      <w:pPr>
        <w:jc w:val="left"/>
        <w:rPr>
          <w:sz w:val="20"/>
          <w:szCs w:val="21"/>
        </w:rPr>
      </w:pPr>
      <w:r w:rsidRPr="009A73CA">
        <w:rPr>
          <w:rFonts w:hint="eastAsia"/>
          <w:sz w:val="22"/>
        </w:rPr>
        <w:t>以下</w:t>
      </w:r>
      <w:r w:rsidR="00D376F0" w:rsidRPr="009A73CA">
        <w:rPr>
          <w:rFonts w:hint="eastAsia"/>
          <w:sz w:val="22"/>
        </w:rPr>
        <w:t>の項目の中で、自分の性質と適合すると思うものに、</w:t>
      </w:r>
      <w:r w:rsidRPr="009A73CA">
        <w:rPr>
          <w:rFonts w:hint="eastAsia"/>
          <w:sz w:val="22"/>
        </w:rPr>
        <w:t>チェックマーク（☑）</w:t>
      </w:r>
      <w:r w:rsidR="00D376F0" w:rsidRPr="009A73CA">
        <w:rPr>
          <w:rFonts w:hint="eastAsia"/>
          <w:sz w:val="22"/>
        </w:rPr>
        <w:t>を</w:t>
      </w:r>
      <w:r w:rsidRPr="009A73CA">
        <w:rPr>
          <w:rFonts w:hint="eastAsia"/>
          <w:sz w:val="22"/>
        </w:rPr>
        <w:t>入れてください。</w:t>
      </w:r>
    </w:p>
    <w:p w:rsidR="00D376F0" w:rsidRDefault="00D376F0" w:rsidP="002E1E21">
      <w:pPr>
        <w:jc w:val="left"/>
        <w:rPr>
          <w:rFonts w:hAnsi="ＭＳ 明朝"/>
          <w:b/>
          <w:sz w:val="24"/>
        </w:rPr>
      </w:pPr>
    </w:p>
    <w:p w:rsidR="003955F7" w:rsidRPr="00827D34" w:rsidRDefault="00AC5409" w:rsidP="00827D34">
      <w:pPr>
        <w:pStyle w:val="ab"/>
        <w:numPr>
          <w:ilvl w:val="0"/>
          <w:numId w:val="8"/>
        </w:numPr>
        <w:ind w:leftChars="0"/>
        <w:jc w:val="left"/>
        <w:rPr>
          <w:rFonts w:hAnsi="ＭＳ 明朝"/>
          <w:sz w:val="24"/>
        </w:rPr>
      </w:pPr>
      <w:r w:rsidRPr="00827D34">
        <w:rPr>
          <w:rFonts w:hAnsi="ＭＳ 明朝"/>
          <w:sz w:val="24"/>
        </w:rPr>
        <w:t>経験</w:t>
      </w:r>
    </w:p>
    <w:tbl>
      <w:tblPr>
        <w:tblStyle w:val="aa"/>
        <w:tblW w:w="9890" w:type="dxa"/>
        <w:tblLook w:val="04A0"/>
      </w:tblPr>
      <w:tblGrid>
        <w:gridCol w:w="519"/>
        <w:gridCol w:w="615"/>
        <w:gridCol w:w="8756"/>
      </w:tblGrid>
      <w:tr w:rsidR="00827D34" w:rsidRPr="001A3EBE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Pr="001A3EBE" w:rsidRDefault="00827D34" w:rsidP="001A3EBE">
            <w:pPr>
              <w:pStyle w:val="131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right w:val="single" w:sz="6" w:space="0" w:color="auto"/>
            </w:tcBorders>
          </w:tcPr>
          <w:p w:rsidR="00827D34" w:rsidRPr="001A3EBE" w:rsidRDefault="00827D34" w:rsidP="001A3EBE">
            <w:pPr>
              <w:pStyle w:val="131"/>
              <w:ind w:leftChars="0" w:left="0"/>
              <w:jc w:val="center"/>
              <w:rPr>
                <w:sz w:val="22"/>
                <w:szCs w:val="22"/>
              </w:rPr>
            </w:pPr>
            <w:r w:rsidRPr="001A3EBE">
              <w:rPr>
                <w:rFonts w:hint="eastAsia"/>
                <w:sz w:val="22"/>
                <w:szCs w:val="22"/>
              </w:rPr>
              <w:t>☑</w:t>
            </w:r>
          </w:p>
        </w:tc>
        <w:tc>
          <w:tcPr>
            <w:tcW w:w="8756" w:type="dxa"/>
            <w:tcBorders>
              <w:right w:val="single" w:sz="6" w:space="0" w:color="auto"/>
            </w:tcBorders>
          </w:tcPr>
          <w:p w:rsidR="00827D34" w:rsidRPr="001A3EBE" w:rsidRDefault="00827D34" w:rsidP="001A3EBE">
            <w:pPr>
              <w:pStyle w:val="131"/>
              <w:ind w:leftChars="0" w:left="0"/>
              <w:jc w:val="center"/>
              <w:rPr>
                <w:rFonts w:hAnsi="ＭＳ 明朝"/>
                <w:sz w:val="22"/>
                <w:szCs w:val="22"/>
              </w:rPr>
            </w:pPr>
            <w:r w:rsidRPr="001A3EBE">
              <w:rPr>
                <w:rFonts w:hint="eastAsia"/>
                <w:sz w:val="22"/>
                <w:szCs w:val="22"/>
              </w:rPr>
              <w:t>項目</w:t>
            </w:r>
          </w:p>
        </w:tc>
      </w:tr>
      <w:tr w:rsidR="00827D34" w:rsidRPr="001A3EBE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Default="00827D34" w:rsidP="00827D34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right w:val="single" w:sz="6" w:space="0" w:color="auto"/>
            </w:tcBorders>
            <w:vAlign w:val="center"/>
          </w:tcPr>
          <w:p w:rsidR="00827D34" w:rsidRPr="001A3EBE" w:rsidRDefault="00827D34" w:rsidP="001A3EBE">
            <w:pPr>
              <w:pStyle w:val="131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right w:val="single" w:sz="6" w:space="0" w:color="auto"/>
            </w:tcBorders>
          </w:tcPr>
          <w:p w:rsidR="00827D34" w:rsidRPr="001A3EBE" w:rsidRDefault="00827D34" w:rsidP="00D376F0">
            <w:pPr>
              <w:pStyle w:val="131"/>
              <w:ind w:leftChars="0" w:left="0"/>
              <w:jc w:val="left"/>
              <w:rPr>
                <w:sz w:val="22"/>
                <w:szCs w:val="22"/>
              </w:rPr>
            </w:pPr>
            <w:r w:rsidRPr="001A3EBE">
              <w:rPr>
                <w:rFonts w:hint="eastAsia"/>
                <w:sz w:val="22"/>
                <w:szCs w:val="22"/>
              </w:rPr>
              <w:t>青少年指導を経験したことがある（教師、学校等運営者、スクールカウンセラー等）</w:t>
            </w:r>
          </w:p>
        </w:tc>
      </w:tr>
      <w:tr w:rsidR="00827D34" w:rsidRPr="001A3EBE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Default="00827D34" w:rsidP="00827D34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right w:val="single" w:sz="6" w:space="0" w:color="auto"/>
            </w:tcBorders>
            <w:vAlign w:val="center"/>
          </w:tcPr>
          <w:p w:rsidR="00827D34" w:rsidRPr="001A3EBE" w:rsidRDefault="00827D34" w:rsidP="001A3EBE">
            <w:pPr>
              <w:pStyle w:val="131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right w:val="single" w:sz="6" w:space="0" w:color="auto"/>
            </w:tcBorders>
          </w:tcPr>
          <w:p w:rsidR="00827D34" w:rsidRPr="001A3EBE" w:rsidRDefault="00827D34" w:rsidP="00985859">
            <w:pPr>
              <w:pStyle w:val="131"/>
              <w:ind w:leftChars="0" w:left="0"/>
              <w:jc w:val="left"/>
              <w:rPr>
                <w:rFonts w:hAnsi="ＭＳ 明朝"/>
                <w:sz w:val="22"/>
                <w:szCs w:val="22"/>
              </w:rPr>
            </w:pPr>
            <w:r w:rsidRPr="001A3EBE">
              <w:rPr>
                <w:rFonts w:hint="eastAsia"/>
                <w:sz w:val="22"/>
                <w:szCs w:val="22"/>
              </w:rPr>
              <w:t>教員等成人対象の参加型研修を実施したことがある</w:t>
            </w:r>
          </w:p>
        </w:tc>
      </w:tr>
      <w:tr w:rsidR="00827D34" w:rsidRPr="001A3EBE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Default="00827D34" w:rsidP="00827D34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right w:val="single" w:sz="6" w:space="0" w:color="auto"/>
            </w:tcBorders>
            <w:vAlign w:val="center"/>
          </w:tcPr>
          <w:p w:rsidR="00827D34" w:rsidRPr="001A3EBE" w:rsidRDefault="00827D34" w:rsidP="001A3EBE">
            <w:pPr>
              <w:pStyle w:val="131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right w:val="single" w:sz="6" w:space="0" w:color="auto"/>
            </w:tcBorders>
          </w:tcPr>
          <w:p w:rsidR="00827D34" w:rsidRPr="001A3EBE" w:rsidRDefault="00827D34" w:rsidP="00985859">
            <w:pPr>
              <w:pStyle w:val="131"/>
              <w:ind w:leftChars="0" w:left="0"/>
              <w:jc w:val="left"/>
              <w:rPr>
                <w:rFonts w:hAnsi="ＭＳ 明朝"/>
                <w:sz w:val="22"/>
                <w:szCs w:val="22"/>
              </w:rPr>
            </w:pPr>
            <w:r w:rsidRPr="001A3EBE">
              <w:rPr>
                <w:rFonts w:hint="eastAsia"/>
                <w:sz w:val="22"/>
                <w:szCs w:val="22"/>
              </w:rPr>
              <w:t>教職員研修・スタッフ研修を企画・実施したことがある</w:t>
            </w:r>
          </w:p>
        </w:tc>
      </w:tr>
      <w:tr w:rsidR="00827D34" w:rsidRPr="001A3EBE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Default="00827D34" w:rsidP="00827D34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right w:val="single" w:sz="6" w:space="0" w:color="auto"/>
            </w:tcBorders>
            <w:vAlign w:val="center"/>
          </w:tcPr>
          <w:p w:rsidR="00827D34" w:rsidRPr="001A3EBE" w:rsidRDefault="00827D34" w:rsidP="001A3EBE">
            <w:pPr>
              <w:pStyle w:val="131"/>
              <w:ind w:leftChars="0" w:left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right w:val="single" w:sz="6" w:space="0" w:color="auto"/>
            </w:tcBorders>
          </w:tcPr>
          <w:p w:rsidR="00827D34" w:rsidRPr="001A3EBE" w:rsidRDefault="00827D34" w:rsidP="00D376F0">
            <w:pPr>
              <w:pStyle w:val="131"/>
              <w:ind w:leftChars="0" w:left="0"/>
              <w:jc w:val="left"/>
              <w:rPr>
                <w:rFonts w:hAnsi="ＭＳ 明朝"/>
                <w:sz w:val="22"/>
                <w:szCs w:val="22"/>
              </w:rPr>
            </w:pPr>
            <w:r w:rsidRPr="001A3EBE">
              <w:rPr>
                <w:rFonts w:hAnsi="ＭＳ 明朝"/>
                <w:sz w:val="22"/>
                <w:szCs w:val="22"/>
              </w:rPr>
              <w:t>学士</w:t>
            </w:r>
            <w:r w:rsidRPr="001A3EBE">
              <w:rPr>
                <w:rFonts w:hAnsi="ＭＳ 明朝" w:hint="eastAsia"/>
                <w:sz w:val="22"/>
                <w:szCs w:val="22"/>
              </w:rPr>
              <w:t>号</w:t>
            </w:r>
            <w:r w:rsidRPr="001A3EBE">
              <w:rPr>
                <w:rFonts w:hAnsi="ＭＳ 明朝"/>
                <w:sz w:val="22"/>
                <w:szCs w:val="22"/>
              </w:rPr>
              <w:t>・修士</w:t>
            </w:r>
            <w:r w:rsidRPr="001A3EBE">
              <w:rPr>
                <w:rFonts w:hAnsi="ＭＳ 明朝" w:hint="eastAsia"/>
                <w:sz w:val="22"/>
                <w:szCs w:val="22"/>
              </w:rPr>
              <w:t>号もしくは同等の資格を保有している</w:t>
            </w:r>
          </w:p>
        </w:tc>
      </w:tr>
      <w:tr w:rsidR="00827D34" w:rsidRPr="001A3EBE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Default="00827D34" w:rsidP="00827D34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right w:val="single" w:sz="6" w:space="0" w:color="auto"/>
            </w:tcBorders>
            <w:vAlign w:val="center"/>
          </w:tcPr>
          <w:p w:rsidR="00827D34" w:rsidRDefault="00827D34" w:rsidP="001A3EBE">
            <w:pPr>
              <w:pStyle w:val="131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right w:val="single" w:sz="6" w:space="0" w:color="auto"/>
            </w:tcBorders>
          </w:tcPr>
          <w:p w:rsidR="00827D34" w:rsidRPr="001A3EBE" w:rsidRDefault="00827D34" w:rsidP="00D376F0">
            <w:pPr>
              <w:pStyle w:val="131"/>
              <w:ind w:leftChars="0" w:left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ライオンズクエストワークショップ参加経験の有無</w:t>
            </w:r>
          </w:p>
        </w:tc>
      </w:tr>
    </w:tbl>
    <w:p w:rsidR="00D376F0" w:rsidRPr="00D376F0" w:rsidRDefault="00D376F0" w:rsidP="00D376F0">
      <w:pPr>
        <w:pStyle w:val="131"/>
        <w:ind w:leftChars="0" w:left="0"/>
        <w:jc w:val="left"/>
        <w:rPr>
          <w:rFonts w:hAnsi="ＭＳ 明朝"/>
          <w:b/>
          <w:sz w:val="24"/>
        </w:rPr>
      </w:pPr>
    </w:p>
    <w:p w:rsidR="00AC5409" w:rsidRPr="00827D34" w:rsidRDefault="00AC5409" w:rsidP="00827D34">
      <w:pPr>
        <w:pStyle w:val="ab"/>
        <w:numPr>
          <w:ilvl w:val="0"/>
          <w:numId w:val="8"/>
        </w:numPr>
        <w:ind w:leftChars="0"/>
        <w:jc w:val="left"/>
        <w:rPr>
          <w:rFonts w:hAnsi="ＭＳ 明朝"/>
          <w:sz w:val="24"/>
        </w:rPr>
      </w:pPr>
      <w:r w:rsidRPr="00827D34">
        <w:rPr>
          <w:rFonts w:hAnsi="ＭＳ 明朝"/>
          <w:sz w:val="24"/>
        </w:rPr>
        <w:t>自分が人に与える印象</w:t>
      </w:r>
    </w:p>
    <w:tbl>
      <w:tblPr>
        <w:tblStyle w:val="aa"/>
        <w:tblW w:w="5275" w:type="dxa"/>
        <w:tblLook w:val="04A0"/>
      </w:tblPr>
      <w:tblGrid>
        <w:gridCol w:w="519"/>
        <w:gridCol w:w="656"/>
        <w:gridCol w:w="4100"/>
      </w:tblGrid>
      <w:tr w:rsidR="00827D34" w:rsidRPr="009A73CA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Pr="009A73CA" w:rsidRDefault="00827D34" w:rsidP="009A73CA">
            <w:pPr>
              <w:pStyle w:val="131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right w:val="single" w:sz="6" w:space="0" w:color="auto"/>
            </w:tcBorders>
          </w:tcPr>
          <w:p w:rsidR="00827D34" w:rsidRPr="009A73CA" w:rsidRDefault="00827D34" w:rsidP="009A73CA">
            <w:pPr>
              <w:pStyle w:val="131"/>
              <w:ind w:leftChars="0" w:left="0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9A73CA">
              <w:rPr>
                <w:rFonts w:hint="eastAsia"/>
                <w:sz w:val="22"/>
                <w:szCs w:val="22"/>
              </w:rPr>
              <w:t>☑</w:t>
            </w:r>
          </w:p>
        </w:tc>
        <w:tc>
          <w:tcPr>
            <w:tcW w:w="4100" w:type="dxa"/>
          </w:tcPr>
          <w:p w:rsidR="00827D34" w:rsidRPr="009A73CA" w:rsidRDefault="00827D34" w:rsidP="009A73CA">
            <w:pPr>
              <w:pStyle w:val="131"/>
              <w:ind w:leftChars="0" w:left="0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9A73CA">
              <w:rPr>
                <w:rFonts w:hint="eastAsia"/>
                <w:sz w:val="22"/>
                <w:szCs w:val="22"/>
              </w:rPr>
              <w:t>項目</w:t>
            </w:r>
          </w:p>
        </w:tc>
      </w:tr>
      <w:tr w:rsidR="00827D34" w:rsidRPr="009A73CA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Pr="009A73CA" w:rsidRDefault="00827D34" w:rsidP="00827D34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right w:val="single" w:sz="6" w:space="0" w:color="auto"/>
            </w:tcBorders>
          </w:tcPr>
          <w:p w:rsidR="00827D34" w:rsidRPr="009A73CA" w:rsidDel="001A3EBE" w:rsidRDefault="00827D34" w:rsidP="009A73CA">
            <w:pPr>
              <w:pStyle w:val="131"/>
              <w:ind w:leftChars="0" w:left="0"/>
              <w:jc w:val="center"/>
              <w:rPr>
                <w:rFonts w:hAnsi="ＭＳ 明朝"/>
                <w:sz w:val="22"/>
                <w:szCs w:val="22"/>
              </w:rPr>
            </w:pPr>
            <w:r w:rsidRPr="009A73CA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4100" w:type="dxa"/>
          </w:tcPr>
          <w:p w:rsidR="00827D34" w:rsidRPr="009A73CA" w:rsidRDefault="00827D34" w:rsidP="00D376F0">
            <w:pPr>
              <w:pStyle w:val="131"/>
              <w:ind w:leftChars="0" w:left="0"/>
              <w:jc w:val="left"/>
              <w:rPr>
                <w:rFonts w:hAnsi="ＭＳ 明朝"/>
                <w:sz w:val="22"/>
                <w:szCs w:val="22"/>
              </w:rPr>
            </w:pPr>
            <w:r w:rsidRPr="009A73CA">
              <w:rPr>
                <w:rFonts w:hAnsi="ＭＳ 明朝" w:hint="eastAsia"/>
                <w:sz w:val="22"/>
                <w:szCs w:val="22"/>
              </w:rPr>
              <w:t>温かさ</w:t>
            </w:r>
            <w:r w:rsidRPr="009A73CA">
              <w:rPr>
                <w:rFonts w:hAnsi="ＭＳ 明朝"/>
                <w:sz w:val="22"/>
                <w:szCs w:val="22"/>
              </w:rPr>
              <w:t>・受容性</w:t>
            </w:r>
          </w:p>
        </w:tc>
      </w:tr>
      <w:tr w:rsidR="00827D34" w:rsidRPr="009A73CA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Pr="009A73CA" w:rsidRDefault="00827D34" w:rsidP="00827D34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right w:val="single" w:sz="6" w:space="0" w:color="auto"/>
            </w:tcBorders>
          </w:tcPr>
          <w:p w:rsidR="00827D34" w:rsidRPr="009A73CA" w:rsidRDefault="00827D34" w:rsidP="009A73CA">
            <w:pPr>
              <w:pStyle w:val="131"/>
              <w:ind w:leftChars="0" w:left="0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9A73CA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4100" w:type="dxa"/>
          </w:tcPr>
          <w:p w:rsidR="00827D34" w:rsidRPr="009A73CA" w:rsidRDefault="00827D34" w:rsidP="009A73CA">
            <w:pPr>
              <w:pStyle w:val="131"/>
              <w:ind w:leftChars="0" w:left="0"/>
              <w:jc w:val="left"/>
              <w:rPr>
                <w:rFonts w:hAnsi="ＭＳ 明朝"/>
                <w:b/>
                <w:sz w:val="22"/>
                <w:szCs w:val="22"/>
              </w:rPr>
            </w:pPr>
            <w:r w:rsidRPr="009A73CA">
              <w:rPr>
                <w:rFonts w:hAnsi="ＭＳ 明朝" w:hint="eastAsia"/>
                <w:sz w:val="22"/>
                <w:szCs w:val="22"/>
              </w:rPr>
              <w:t>専門家らしい態度・行動</w:t>
            </w:r>
          </w:p>
        </w:tc>
      </w:tr>
      <w:tr w:rsidR="00827D34" w:rsidRPr="009A73CA" w:rsidTr="002D6A96">
        <w:tc>
          <w:tcPr>
            <w:tcW w:w="519" w:type="dxa"/>
            <w:tcBorders>
              <w:right w:val="single" w:sz="6" w:space="0" w:color="auto"/>
            </w:tcBorders>
          </w:tcPr>
          <w:p w:rsidR="00827D34" w:rsidRPr="009A73CA" w:rsidRDefault="00827D34" w:rsidP="00827D34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right w:val="single" w:sz="6" w:space="0" w:color="auto"/>
            </w:tcBorders>
          </w:tcPr>
          <w:p w:rsidR="00827D34" w:rsidRPr="009A73CA" w:rsidRDefault="00827D34" w:rsidP="009A73CA">
            <w:pPr>
              <w:pStyle w:val="131"/>
              <w:ind w:leftChars="0" w:left="0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9A73CA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4100" w:type="dxa"/>
          </w:tcPr>
          <w:p w:rsidR="00827D34" w:rsidRPr="009A73CA" w:rsidRDefault="00827D34" w:rsidP="00D376F0">
            <w:pPr>
              <w:pStyle w:val="131"/>
              <w:ind w:leftChars="0" w:left="0"/>
              <w:jc w:val="left"/>
              <w:rPr>
                <w:rFonts w:hAnsi="ＭＳ 明朝"/>
                <w:b/>
                <w:sz w:val="22"/>
                <w:szCs w:val="22"/>
              </w:rPr>
            </w:pPr>
            <w:r w:rsidRPr="009A73CA">
              <w:rPr>
                <w:rFonts w:hint="eastAsia"/>
                <w:sz w:val="22"/>
                <w:szCs w:val="22"/>
              </w:rPr>
              <w:t>落ち着きがある（</w:t>
            </w:r>
            <w:r w:rsidRPr="009A73CA">
              <w:rPr>
                <w:rFonts w:hAnsi="ＭＳ 明朝"/>
                <w:sz w:val="22"/>
                <w:szCs w:val="22"/>
              </w:rPr>
              <w:t>自信</w:t>
            </w:r>
            <w:r w:rsidRPr="009A73CA">
              <w:rPr>
                <w:rFonts w:hAnsi="ＭＳ 明朝" w:hint="eastAsia"/>
                <w:sz w:val="22"/>
                <w:szCs w:val="22"/>
              </w:rPr>
              <w:t>の</w:t>
            </w:r>
            <w:r w:rsidRPr="009A73CA">
              <w:rPr>
                <w:rFonts w:hAnsi="ＭＳ 明朝"/>
                <w:sz w:val="22"/>
                <w:szCs w:val="22"/>
              </w:rPr>
              <w:t>ある</w:t>
            </w:r>
            <w:r w:rsidRPr="009A73CA">
              <w:rPr>
                <w:rFonts w:hAnsi="ＭＳ 明朝" w:hint="eastAsia"/>
                <w:sz w:val="22"/>
                <w:szCs w:val="22"/>
              </w:rPr>
              <w:t>）</w:t>
            </w:r>
            <w:r w:rsidRPr="009A73CA">
              <w:rPr>
                <w:rFonts w:hAnsi="ＭＳ 明朝"/>
                <w:sz w:val="22"/>
                <w:szCs w:val="22"/>
              </w:rPr>
              <w:t>雰囲気</w:t>
            </w:r>
          </w:p>
        </w:tc>
      </w:tr>
    </w:tbl>
    <w:p w:rsidR="00827D34" w:rsidRDefault="00827D34" w:rsidP="00827D34">
      <w:pPr>
        <w:jc w:val="left"/>
        <w:rPr>
          <w:b/>
          <w:sz w:val="24"/>
        </w:rPr>
      </w:pPr>
    </w:p>
    <w:p w:rsidR="00827D34" w:rsidRPr="00827D34" w:rsidRDefault="009A73CA" w:rsidP="00827D34">
      <w:pPr>
        <w:pStyle w:val="ab"/>
        <w:numPr>
          <w:ilvl w:val="0"/>
          <w:numId w:val="8"/>
        </w:numPr>
        <w:ind w:leftChars="0"/>
        <w:rPr>
          <w:rFonts w:hAnsi="ＭＳ 明朝"/>
          <w:sz w:val="24"/>
        </w:rPr>
      </w:pPr>
      <w:r w:rsidRPr="00827D34">
        <w:rPr>
          <w:rFonts w:hAnsi="ＭＳ 明朝" w:hint="eastAsia"/>
          <w:sz w:val="24"/>
        </w:rPr>
        <w:t>【自己</w:t>
      </w:r>
      <w:r w:rsidR="00AC5409" w:rsidRPr="00827D34">
        <w:rPr>
          <w:rFonts w:hAnsi="ＭＳ 明朝"/>
          <w:sz w:val="24"/>
        </w:rPr>
        <w:t>・対人関係の特性</w:t>
      </w:r>
      <w:r w:rsidRPr="00827D34">
        <w:rPr>
          <w:rFonts w:hAnsi="ＭＳ 明朝" w:hint="eastAsia"/>
          <w:sz w:val="24"/>
        </w:rPr>
        <w:t>、姿勢】</w:t>
      </w:r>
    </w:p>
    <w:tbl>
      <w:tblPr>
        <w:tblStyle w:val="aa"/>
        <w:tblW w:w="9889" w:type="dxa"/>
        <w:tblLook w:val="04A0"/>
      </w:tblPr>
      <w:tblGrid>
        <w:gridCol w:w="641"/>
        <w:gridCol w:w="604"/>
        <w:gridCol w:w="8644"/>
      </w:tblGrid>
      <w:tr w:rsidR="00827D34" w:rsidTr="002D6A96">
        <w:tc>
          <w:tcPr>
            <w:tcW w:w="641" w:type="dxa"/>
            <w:vAlign w:val="center"/>
          </w:tcPr>
          <w:p w:rsidR="00827D34" w:rsidRPr="009A73CA" w:rsidRDefault="00827D34" w:rsidP="002D6A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827D34" w:rsidRDefault="00827D34" w:rsidP="00827D34">
            <w:pPr>
              <w:jc w:val="center"/>
              <w:rPr>
                <w:rFonts w:hAnsi="ＭＳ 明朝"/>
                <w:sz w:val="24"/>
              </w:rPr>
            </w:pPr>
            <w:r w:rsidRPr="009A73CA">
              <w:rPr>
                <w:rFonts w:hint="eastAsia"/>
                <w:sz w:val="22"/>
                <w:szCs w:val="22"/>
              </w:rPr>
              <w:t>☑</w:t>
            </w:r>
          </w:p>
        </w:tc>
        <w:tc>
          <w:tcPr>
            <w:tcW w:w="8644" w:type="dxa"/>
            <w:vAlign w:val="center"/>
          </w:tcPr>
          <w:p w:rsidR="00827D34" w:rsidRDefault="001A762C" w:rsidP="00827D34">
            <w:pPr>
              <w:jc w:val="center"/>
              <w:rPr>
                <w:rFonts w:hAnsi="ＭＳ 明朝"/>
                <w:sz w:val="24"/>
              </w:rPr>
            </w:pPr>
            <w:r w:rsidRPr="009A73CA">
              <w:rPr>
                <w:rFonts w:hint="eastAsia"/>
                <w:sz w:val="22"/>
                <w:szCs w:val="22"/>
              </w:rPr>
              <w:t>項目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827D34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04" w:type="dxa"/>
            <w:vAlign w:val="center"/>
          </w:tcPr>
          <w:p w:rsidR="00827D34" w:rsidRDefault="00827D34" w:rsidP="00827D34">
            <w:pPr>
              <w:jc w:val="center"/>
              <w:rPr>
                <w:rFonts w:hAnsi="ＭＳ 明朝"/>
                <w:sz w:val="24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Default="00827D34" w:rsidP="00827D34">
            <w:pPr>
              <w:rPr>
                <w:rFonts w:hAnsi="ＭＳ 明朝"/>
                <w:sz w:val="24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ライオンズクエスト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の考え方に合っている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827D34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問題行動の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予防</w:t>
            </w:r>
            <w:r w:rsidR="008258FC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教育として、青少年の長所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を伸ばす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健全育成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のアプローチを支持する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827D34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青少年のための活動に積極的に関わる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827D34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楽観的・肯定的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827D34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チームプレイヤー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として他者と協力できる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827D34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直感力がある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、“人を見る目”がある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827D34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創造的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827D34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柔軟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性がある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自分の意見や考えを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適切に主張できる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3F3BB2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3F3BB2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エネルギッシュで、忍耐強く、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体力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気力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に満ちている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604" w:type="dxa"/>
            <w:vAlign w:val="center"/>
          </w:tcPr>
          <w:p w:rsidR="00827D34" w:rsidRPr="003F3BB2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ストレスに強い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ユーモアのセンス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がある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自己信頼があり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、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自らの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弱さを見せ、リスクを取ることが出来る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先を予見して、問題やチャンスを予知できる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15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自己啓発に意欲があり、学ぶ姿勢で他者の意見に建設的に応対できる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関連分野の専門書を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よ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く読んでいる（薬物乱用防止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、学習方法・批判的思考・協働的学び・人格教育・サービスラーニング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など）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共感力がある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コミュニケーション能力に長けている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外向的で友好的に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温かさ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・受容を伝えられる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ライオンズクエスト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の諸スキルに卓越しており、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実践している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（聞き方、反応の仕方、好ましい学級・学校づくりなど）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自分から他者に話しかける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何か問題が起きた時、自己防衛的にならず、問題に適切に対応できる</w:t>
            </w:r>
          </w:p>
        </w:tc>
      </w:tr>
      <w:tr w:rsidR="00827D34" w:rsidTr="002D6A96">
        <w:tc>
          <w:tcPr>
            <w:tcW w:w="641" w:type="dxa"/>
            <w:vAlign w:val="center"/>
          </w:tcPr>
          <w:p w:rsidR="00827D34" w:rsidRPr="001E48F3" w:rsidRDefault="002D6A96" w:rsidP="002D6A9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604" w:type="dxa"/>
            <w:vAlign w:val="center"/>
          </w:tcPr>
          <w:p w:rsidR="00827D34" w:rsidRPr="001E48F3" w:rsidRDefault="00827D34" w:rsidP="00827D34">
            <w:pPr>
              <w:jc w:val="center"/>
              <w:rPr>
                <w:sz w:val="22"/>
                <w:szCs w:val="22"/>
              </w:rPr>
            </w:pPr>
            <w:r w:rsidRPr="001E48F3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4" w:type="dxa"/>
            <w:vAlign w:val="center"/>
          </w:tcPr>
          <w:p w:rsidR="00827D34" w:rsidRPr="009A73CA" w:rsidRDefault="00827D34" w:rsidP="00827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意見・立場の違いを建設的に処理するスキルを</w:t>
            </w: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活用する</w:t>
            </w:r>
            <w:r w:rsidRPr="009A73CA">
              <w:rPr>
                <w:rFonts w:asciiTheme="minorEastAsia" w:eastAsiaTheme="minorEastAsia" w:hAnsiTheme="minorEastAsia"/>
                <w:sz w:val="22"/>
                <w:szCs w:val="22"/>
              </w:rPr>
              <w:t>ことができる</w:t>
            </w:r>
          </w:p>
        </w:tc>
      </w:tr>
    </w:tbl>
    <w:p w:rsidR="00827D34" w:rsidRDefault="00827D34" w:rsidP="002E1E21">
      <w:pPr>
        <w:jc w:val="left"/>
        <w:rPr>
          <w:rFonts w:hAnsi="ＭＳ 明朝"/>
          <w:sz w:val="24"/>
        </w:rPr>
      </w:pPr>
    </w:p>
    <w:p w:rsidR="002E1E21" w:rsidRPr="002D6A96" w:rsidRDefault="002E1E21" w:rsidP="002D6A96">
      <w:pPr>
        <w:pStyle w:val="ab"/>
        <w:numPr>
          <w:ilvl w:val="0"/>
          <w:numId w:val="8"/>
        </w:numPr>
        <w:ind w:leftChars="0"/>
        <w:jc w:val="left"/>
        <w:rPr>
          <w:rFonts w:hAnsi="ＭＳ 明朝"/>
          <w:sz w:val="24"/>
        </w:rPr>
      </w:pPr>
      <w:r w:rsidRPr="002D6A96">
        <w:rPr>
          <w:rFonts w:hAnsi="ＭＳ 明朝"/>
          <w:sz w:val="24"/>
        </w:rPr>
        <w:t>講師としての能力</w:t>
      </w:r>
    </w:p>
    <w:tbl>
      <w:tblPr>
        <w:tblStyle w:val="aa"/>
        <w:tblW w:w="9889" w:type="dxa"/>
        <w:tblLook w:val="04A0"/>
      </w:tblPr>
      <w:tblGrid>
        <w:gridCol w:w="616"/>
        <w:gridCol w:w="616"/>
        <w:gridCol w:w="8657"/>
      </w:tblGrid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9A73CA" w:rsidRDefault="002D6A96" w:rsidP="002D6A96">
            <w:pPr>
              <w:pStyle w:val="131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jc w:val="center"/>
              <w:rPr>
                <w:rFonts w:hAnsi="ＭＳ 明朝"/>
              </w:rPr>
            </w:pPr>
            <w:r w:rsidRPr="009A73CA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rPr>
                <w:rFonts w:hAnsi="ＭＳ 明朝"/>
                <w:szCs w:val="21"/>
              </w:rPr>
            </w:pPr>
            <w:r w:rsidRPr="002D6A96">
              <w:rPr>
                <w:rFonts w:hAnsi="ＭＳ 明朝"/>
                <w:szCs w:val="21"/>
                <w:u w:val="single"/>
              </w:rPr>
              <w:t>成人教育理解</w:t>
            </w:r>
            <w:r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大人がど</w:t>
            </w:r>
            <w:r w:rsidRPr="00D376F0">
              <w:rPr>
                <w:rFonts w:hAnsi="ＭＳ 明朝" w:hint="eastAsia"/>
                <w:szCs w:val="21"/>
              </w:rPr>
              <w:t>のように新しい</w:t>
            </w:r>
            <w:r w:rsidRPr="00D376F0">
              <w:rPr>
                <w:rFonts w:hAnsi="ＭＳ 明朝"/>
                <w:szCs w:val="21"/>
              </w:rPr>
              <w:t>知識</w:t>
            </w:r>
            <w:r w:rsidRPr="00D376F0">
              <w:rPr>
                <w:rFonts w:hAnsi="ＭＳ 明朝" w:hint="eastAsia"/>
                <w:szCs w:val="21"/>
              </w:rPr>
              <w:t>・スキル・姿勢</w:t>
            </w:r>
            <w:r w:rsidRPr="00D376F0">
              <w:rPr>
                <w:rFonts w:hAnsi="ＭＳ 明朝"/>
                <w:szCs w:val="21"/>
              </w:rPr>
              <w:t>を学</w:t>
            </w:r>
            <w:r w:rsidRPr="00D376F0">
              <w:rPr>
                <w:rFonts w:hAnsi="ＭＳ 明朝" w:hint="eastAsia"/>
                <w:szCs w:val="21"/>
              </w:rPr>
              <w:t>んで</w:t>
            </w:r>
            <w:r w:rsidRPr="00D376F0">
              <w:rPr>
                <w:rFonts w:hAnsi="ＭＳ 明朝"/>
                <w:szCs w:val="21"/>
              </w:rPr>
              <w:t>使うか</w:t>
            </w:r>
            <w:r w:rsidRPr="00D376F0">
              <w:rPr>
                <w:rFonts w:hAnsi="ＭＳ 明朝" w:hint="eastAsia"/>
                <w:szCs w:val="21"/>
              </w:rPr>
              <w:t>を理解し</w:t>
            </w:r>
            <w:r w:rsidRPr="00D376F0">
              <w:rPr>
                <w:rFonts w:hAnsi="ＭＳ 明朝"/>
                <w:szCs w:val="21"/>
              </w:rPr>
              <w:t>、</w:t>
            </w:r>
            <w:r w:rsidRPr="00D376F0">
              <w:rPr>
                <w:rFonts w:hAnsi="ＭＳ 明朝" w:hint="eastAsia"/>
                <w:szCs w:val="21"/>
              </w:rPr>
              <w:t>学習方法には</w:t>
            </w:r>
            <w:r w:rsidRPr="00D376F0">
              <w:rPr>
                <w:rFonts w:hAnsi="ＭＳ 明朝"/>
                <w:szCs w:val="21"/>
              </w:rPr>
              <w:t>個人差</w:t>
            </w:r>
            <w:r w:rsidRPr="00D376F0">
              <w:rPr>
                <w:rFonts w:hAnsi="ＭＳ 明朝" w:hint="eastAsia"/>
                <w:szCs w:val="21"/>
              </w:rPr>
              <w:t>があることも理解している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rPr>
                <w:rFonts w:hAnsi="ＭＳ 明朝"/>
              </w:rPr>
            </w:pPr>
            <w:r w:rsidRPr="002D6A96">
              <w:rPr>
                <w:rFonts w:hAnsi="ＭＳ 明朝"/>
                <w:szCs w:val="21"/>
                <w:u w:val="single"/>
              </w:rPr>
              <w:t>フィードバック</w:t>
            </w:r>
            <w:r>
              <w:rPr>
                <w:rFonts w:hint="eastAsia"/>
                <w:szCs w:val="21"/>
                <w:u w:val="single"/>
              </w:rPr>
              <w:t>・</w:t>
            </w:r>
            <w:r w:rsidRPr="002D6A96">
              <w:rPr>
                <w:rFonts w:hAnsi="ＭＳ 明朝"/>
                <w:szCs w:val="21"/>
                <w:u w:val="single"/>
              </w:rPr>
              <w:t>スキル</w:t>
            </w:r>
            <w:r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 w:hint="eastAsia"/>
                <w:szCs w:val="21"/>
              </w:rPr>
              <w:t>相手が理解し、受け入れら</w:t>
            </w:r>
            <w:r>
              <w:rPr>
                <w:rFonts w:hAnsi="ＭＳ 明朝" w:hint="eastAsia"/>
                <w:szCs w:val="21"/>
              </w:rPr>
              <w:t>れ</w:t>
            </w:r>
            <w:r w:rsidRPr="00D376F0">
              <w:rPr>
                <w:rFonts w:hAnsi="ＭＳ 明朝" w:hint="eastAsia"/>
                <w:szCs w:val="21"/>
              </w:rPr>
              <w:t>るように</w:t>
            </w:r>
            <w:r w:rsidRPr="00D376F0">
              <w:rPr>
                <w:rFonts w:hAnsi="ＭＳ 明朝"/>
                <w:szCs w:val="21"/>
              </w:rPr>
              <w:t>意見・コメントを伝えられる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rPr>
                <w:rFonts w:hAnsi="ＭＳ 明朝"/>
              </w:rPr>
            </w:pPr>
            <w:r w:rsidRPr="002D6A96">
              <w:rPr>
                <w:rFonts w:hAnsi="ＭＳ 明朝"/>
                <w:szCs w:val="21"/>
                <w:u w:val="single"/>
              </w:rPr>
              <w:t>グループ</w:t>
            </w:r>
            <w:r w:rsidRPr="002D6A96">
              <w:rPr>
                <w:rFonts w:hint="eastAsia"/>
                <w:szCs w:val="21"/>
                <w:u w:val="single"/>
              </w:rPr>
              <w:t>・</w:t>
            </w:r>
            <w:r w:rsidRPr="002D6A96">
              <w:rPr>
                <w:rFonts w:hAnsi="ＭＳ 明朝"/>
                <w:szCs w:val="21"/>
                <w:u w:val="single"/>
              </w:rPr>
              <w:t>リーダーシップ</w:t>
            </w:r>
            <w:r w:rsidRPr="002D6A96">
              <w:rPr>
                <w:rFonts w:hint="eastAsia"/>
                <w:szCs w:val="21"/>
                <w:u w:val="single"/>
              </w:rPr>
              <w:t>・</w:t>
            </w:r>
            <w:r w:rsidRPr="002D6A96">
              <w:rPr>
                <w:rFonts w:hAnsi="ＭＳ 明朝"/>
                <w:szCs w:val="21"/>
                <w:u w:val="single"/>
              </w:rPr>
              <w:t>スキル</w:t>
            </w:r>
            <w:r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他のメンバーへの配慮をしながら課題を実行し、グループ全体の意欲を高め、全体を統率して、混乱を避け</w:t>
            </w:r>
            <w:r w:rsidRPr="00D376F0">
              <w:rPr>
                <w:rFonts w:hAnsi="ＭＳ 明朝" w:hint="eastAsia"/>
                <w:szCs w:val="21"/>
              </w:rPr>
              <w:t>られる</w:t>
            </w:r>
            <w:r w:rsidRPr="00D376F0">
              <w:rPr>
                <w:rFonts w:hAnsi="ＭＳ 明朝"/>
                <w:szCs w:val="21"/>
              </w:rPr>
              <w:t>。各種のリーダーシップの</w:t>
            </w:r>
            <w:r w:rsidRPr="00D376F0">
              <w:rPr>
                <w:rFonts w:hAnsi="ＭＳ 明朝" w:hint="eastAsia"/>
                <w:szCs w:val="21"/>
              </w:rPr>
              <w:t>形式（ファシリテーター、プレゼンター、コーチ、評価者）</w:t>
            </w:r>
            <w:r w:rsidRPr="00D376F0">
              <w:rPr>
                <w:rFonts w:hAnsi="ＭＳ 明朝"/>
                <w:szCs w:val="21"/>
              </w:rPr>
              <w:t>を示せる。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rPr>
                <w:rFonts w:hAnsi="ＭＳ 明朝"/>
              </w:rPr>
            </w:pPr>
            <w:r w:rsidRPr="002D6A96">
              <w:rPr>
                <w:rFonts w:hAnsi="ＭＳ 明朝"/>
                <w:szCs w:val="21"/>
                <w:u w:val="single"/>
              </w:rPr>
              <w:t>知的多角性</w:t>
            </w:r>
            <w:r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いろいろなアイデイアを取り入れて、且つ論理的に考え、創造的に課題解決に当たれる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rPr>
                <w:rFonts w:hAnsi="ＭＳ 明朝"/>
              </w:rPr>
            </w:pPr>
            <w:r w:rsidRPr="002D6A96">
              <w:rPr>
                <w:rFonts w:hAnsi="ＭＳ 明朝"/>
                <w:szCs w:val="21"/>
                <w:u w:val="single"/>
              </w:rPr>
              <w:t>プレゼンテーション</w:t>
            </w:r>
            <w:r w:rsidRPr="002D6A96">
              <w:rPr>
                <w:rFonts w:hint="eastAsia"/>
                <w:szCs w:val="21"/>
                <w:u w:val="single"/>
              </w:rPr>
              <w:t>・</w:t>
            </w:r>
            <w:r w:rsidRPr="002D6A96">
              <w:rPr>
                <w:rFonts w:hAnsi="ＭＳ 明朝"/>
                <w:szCs w:val="21"/>
                <w:u w:val="single"/>
              </w:rPr>
              <w:t>スキル</w:t>
            </w:r>
            <w:r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必要な情報を口頭で提供できる。効果的指導法を使える。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rPr>
                <w:rFonts w:hAnsi="ＭＳ 明朝"/>
              </w:rPr>
            </w:pPr>
            <w:r w:rsidRPr="002D6A96">
              <w:rPr>
                <w:rFonts w:hAnsi="ＭＳ 明朝"/>
                <w:szCs w:val="21"/>
                <w:u w:val="single"/>
              </w:rPr>
              <w:t>質問</w:t>
            </w:r>
            <w:r w:rsidRPr="002D6A96">
              <w:rPr>
                <w:rFonts w:hAnsi="ＭＳ 明朝" w:hint="eastAsia"/>
                <w:szCs w:val="21"/>
                <w:u w:val="single"/>
              </w:rPr>
              <w:t>力</w:t>
            </w:r>
            <w:r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皆の考えていることを集めて、考えを刺激・促進させる。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2D6A96">
            <w:pPr>
              <w:pStyle w:val="131"/>
              <w:ind w:leftChars="0" w:left="0"/>
              <w:rPr>
                <w:rFonts w:hAnsi="ＭＳ 明朝"/>
              </w:rPr>
            </w:pPr>
            <w:r w:rsidRPr="002D6A96">
              <w:rPr>
                <w:rFonts w:hAnsi="ＭＳ 明朝"/>
                <w:szCs w:val="21"/>
                <w:u w:val="single"/>
              </w:rPr>
              <w:t>他者</w:t>
            </w:r>
            <w:r w:rsidR="00C2521A">
              <w:rPr>
                <w:rFonts w:hAnsi="ＭＳ 明朝" w:hint="eastAsia"/>
                <w:szCs w:val="21"/>
                <w:u w:val="single"/>
              </w:rPr>
              <w:t>との</w:t>
            </w:r>
            <w:r w:rsidRPr="002D6A96">
              <w:rPr>
                <w:rFonts w:hAnsi="ＭＳ 明朝"/>
                <w:szCs w:val="21"/>
                <w:u w:val="single"/>
              </w:rPr>
              <w:t>関係作りの多角性</w:t>
            </w:r>
            <w:r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グループの全員と関われるようにしつつ、リーダーとしての立場を維持する。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C2521A">
            <w:pPr>
              <w:pStyle w:val="131"/>
              <w:ind w:leftChars="0" w:left="0"/>
              <w:rPr>
                <w:rFonts w:hAnsi="ＭＳ 明朝"/>
              </w:rPr>
            </w:pPr>
            <w:r w:rsidRPr="00C2521A">
              <w:rPr>
                <w:rFonts w:hAnsi="ＭＳ 明朝"/>
                <w:szCs w:val="21"/>
                <w:u w:val="single"/>
              </w:rPr>
              <w:t>観察</w:t>
            </w:r>
            <w:r w:rsidRPr="00C2521A">
              <w:rPr>
                <w:rFonts w:hAnsi="ＭＳ 明朝" w:hint="eastAsia"/>
                <w:szCs w:val="21"/>
                <w:u w:val="single"/>
              </w:rPr>
              <w:t>力</w:t>
            </w:r>
            <w:r w:rsidR="00C2521A"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グループ</w:t>
            </w:r>
            <w:r w:rsidR="00C2521A">
              <w:rPr>
                <w:rFonts w:hAnsi="ＭＳ 明朝" w:hint="eastAsia"/>
                <w:szCs w:val="21"/>
              </w:rPr>
              <w:t>と</w:t>
            </w:r>
            <w:r w:rsidRPr="00D376F0">
              <w:rPr>
                <w:rFonts w:hAnsi="ＭＳ 明朝"/>
                <w:szCs w:val="21"/>
              </w:rPr>
              <w:t>その構成員の雰囲気を</w:t>
            </w:r>
            <w:r w:rsidRPr="00D376F0">
              <w:rPr>
                <w:rFonts w:hAnsi="ＭＳ 明朝" w:hint="eastAsia"/>
                <w:szCs w:val="21"/>
              </w:rPr>
              <w:t>読み、</w:t>
            </w:r>
            <w:r w:rsidRPr="00D376F0">
              <w:rPr>
                <w:rFonts w:hAnsi="ＭＳ 明朝"/>
                <w:szCs w:val="21"/>
              </w:rPr>
              <w:t>感じて、問題を察知する。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827D34">
            <w:pPr>
              <w:pStyle w:val="131"/>
              <w:ind w:leftChars="0" w:left="0"/>
              <w:jc w:val="center"/>
              <w:rPr>
                <w:rFonts w:hAnsi="ＭＳ 明朝"/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C2521A">
            <w:pPr>
              <w:pStyle w:val="131"/>
              <w:ind w:leftChars="0" w:left="0"/>
              <w:rPr>
                <w:rFonts w:hAnsi="ＭＳ 明朝"/>
              </w:rPr>
            </w:pPr>
            <w:r w:rsidRPr="00C2521A">
              <w:rPr>
                <w:rFonts w:hAnsi="ＭＳ 明朝"/>
                <w:szCs w:val="21"/>
                <w:u w:val="single"/>
              </w:rPr>
              <w:t>対人関係スキル</w:t>
            </w:r>
            <w:r w:rsidR="00C2521A">
              <w:rPr>
                <w:rFonts w:hAnsi="ＭＳ 明朝" w:hint="eastAsia"/>
                <w:szCs w:val="21"/>
              </w:rPr>
              <w:t>：</w:t>
            </w:r>
            <w:r w:rsidRPr="00D376F0">
              <w:rPr>
                <w:rFonts w:hAnsi="ＭＳ 明朝" w:hint="eastAsia"/>
                <w:szCs w:val="21"/>
              </w:rPr>
              <w:t>思いやりを持って接</w:t>
            </w:r>
            <w:r w:rsidRPr="002E4678">
              <w:rPr>
                <w:rFonts w:hAnsi="ＭＳ 明朝" w:hint="eastAsia"/>
                <w:szCs w:val="21"/>
              </w:rPr>
              <w:t>して、</w:t>
            </w:r>
            <w:r w:rsidRPr="002E4678">
              <w:rPr>
                <w:szCs w:val="21"/>
              </w:rPr>
              <w:t xml:space="preserve"> “</w:t>
            </w:r>
            <w:r w:rsidRPr="002E4678">
              <w:rPr>
                <w:rFonts w:hAnsi="ＭＳ 明朝"/>
                <w:szCs w:val="21"/>
              </w:rPr>
              <w:t>えこひいき</w:t>
            </w:r>
            <w:r w:rsidRPr="002E4678">
              <w:rPr>
                <w:szCs w:val="21"/>
              </w:rPr>
              <w:t>”</w:t>
            </w:r>
            <w:r w:rsidRPr="002E4678">
              <w:rPr>
                <w:rFonts w:hAnsi="ＭＳ 明朝"/>
                <w:szCs w:val="21"/>
              </w:rPr>
              <w:t>をしないコミュニケーション</w:t>
            </w:r>
            <w:r>
              <w:rPr>
                <w:rFonts w:hAnsi="ＭＳ 明朝" w:hint="eastAsia"/>
                <w:szCs w:val="21"/>
              </w:rPr>
              <w:t>ができる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3A5B45" w:rsidRDefault="002D6A96" w:rsidP="00827D34">
            <w:pPr>
              <w:pStyle w:val="131"/>
              <w:ind w:leftChars="0" w:left="0"/>
              <w:jc w:val="center"/>
              <w:rPr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C2521A">
            <w:pPr>
              <w:pStyle w:val="131"/>
              <w:ind w:leftChars="0" w:left="0"/>
              <w:rPr>
                <w:rFonts w:hAnsi="ＭＳ 明朝"/>
              </w:rPr>
            </w:pPr>
            <w:r w:rsidRPr="00C2521A">
              <w:rPr>
                <w:rFonts w:hint="eastAsia"/>
                <w:szCs w:val="21"/>
                <w:u w:val="single"/>
              </w:rPr>
              <w:t>感情表現</w:t>
            </w:r>
            <w:r w:rsidR="00C2521A">
              <w:rPr>
                <w:rFonts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自己の感情を適切に表現出来る。政治・宗教などの個人的なものを研修に影響させない。</w:t>
            </w:r>
          </w:p>
        </w:tc>
      </w:tr>
      <w:tr w:rsidR="002D6A96" w:rsidRPr="00D376F0" w:rsidTr="002D6A96"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2F4849" w:rsidRDefault="002D6A96" w:rsidP="002D6A96">
            <w:pPr>
              <w:pStyle w:val="131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right w:val="single" w:sz="6" w:space="0" w:color="auto"/>
            </w:tcBorders>
            <w:vAlign w:val="center"/>
          </w:tcPr>
          <w:p w:rsidR="002D6A96" w:rsidRPr="003A5B45" w:rsidRDefault="002D6A96" w:rsidP="00827D34">
            <w:pPr>
              <w:pStyle w:val="131"/>
              <w:ind w:leftChars="0" w:left="0"/>
              <w:jc w:val="center"/>
              <w:rPr>
                <w:szCs w:val="21"/>
              </w:rPr>
            </w:pPr>
            <w:r w:rsidRPr="002F4849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57" w:type="dxa"/>
            <w:tcBorders>
              <w:right w:val="single" w:sz="6" w:space="0" w:color="auto"/>
            </w:tcBorders>
            <w:vAlign w:val="center"/>
          </w:tcPr>
          <w:p w:rsidR="002D6A96" w:rsidRPr="00D376F0" w:rsidRDefault="002D6A96" w:rsidP="00C2521A">
            <w:pPr>
              <w:pStyle w:val="131"/>
              <w:ind w:leftChars="0" w:left="0"/>
              <w:rPr>
                <w:rFonts w:hAnsi="ＭＳ 明朝"/>
              </w:rPr>
            </w:pPr>
            <w:r w:rsidRPr="00C2521A">
              <w:rPr>
                <w:rFonts w:hint="eastAsia"/>
                <w:szCs w:val="21"/>
                <w:u w:val="single"/>
              </w:rPr>
              <w:t>運営管理力</w:t>
            </w:r>
            <w:r w:rsidR="00C2521A">
              <w:rPr>
                <w:rFonts w:hint="eastAsia"/>
                <w:szCs w:val="21"/>
              </w:rPr>
              <w:t>：</w:t>
            </w:r>
            <w:r w:rsidRPr="00D376F0">
              <w:rPr>
                <w:rFonts w:hAnsi="ＭＳ 明朝"/>
                <w:szCs w:val="21"/>
              </w:rPr>
              <w:t>時間</w:t>
            </w:r>
            <w:r>
              <w:rPr>
                <w:rFonts w:hAnsi="ＭＳ 明朝" w:hint="eastAsia"/>
                <w:szCs w:val="21"/>
              </w:rPr>
              <w:t>を</w:t>
            </w:r>
            <w:r w:rsidRPr="00D376F0">
              <w:rPr>
                <w:rFonts w:hAnsi="ＭＳ 明朝"/>
                <w:szCs w:val="21"/>
              </w:rPr>
              <w:t>管理</w:t>
            </w:r>
            <w:r>
              <w:rPr>
                <w:rFonts w:hAnsi="ＭＳ 明朝" w:hint="eastAsia"/>
                <w:szCs w:val="21"/>
              </w:rPr>
              <w:t>し</w:t>
            </w:r>
            <w:r w:rsidRPr="00D376F0">
              <w:rPr>
                <w:rFonts w:hAnsi="ＭＳ 明朝"/>
                <w:szCs w:val="21"/>
              </w:rPr>
              <w:t>、伝えることを時間内にきち</w:t>
            </w:r>
            <w:r>
              <w:rPr>
                <w:rFonts w:hAnsi="ＭＳ 明朝" w:hint="eastAsia"/>
                <w:szCs w:val="21"/>
              </w:rPr>
              <w:t>ん</w:t>
            </w:r>
            <w:r w:rsidRPr="00D376F0">
              <w:rPr>
                <w:rFonts w:hAnsi="ＭＳ 明朝"/>
                <w:szCs w:val="21"/>
              </w:rPr>
              <w:t>と伝える。</w:t>
            </w:r>
          </w:p>
        </w:tc>
      </w:tr>
    </w:tbl>
    <w:p w:rsidR="008A7D17" w:rsidRDefault="008A7D17" w:rsidP="008A7D17">
      <w:pPr>
        <w:jc w:val="left"/>
        <w:rPr>
          <w:rFonts w:hAnsi="ＭＳ 明朝"/>
        </w:rPr>
      </w:pPr>
    </w:p>
    <w:p w:rsidR="008A7D17" w:rsidRPr="008A7D17" w:rsidRDefault="008A7D17" w:rsidP="00827D34">
      <w:pPr>
        <w:pStyle w:val="a8"/>
      </w:pPr>
      <w:r>
        <w:rPr>
          <w:rFonts w:hint="eastAsia"/>
        </w:rPr>
        <w:t>以上</w:t>
      </w:r>
    </w:p>
    <w:sectPr w:rsidR="008A7D17" w:rsidRPr="008A7D17" w:rsidSect="00C252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96" w:rsidRDefault="002D6A96" w:rsidP="00AC5409">
      <w:r>
        <w:separator/>
      </w:r>
    </w:p>
  </w:endnote>
  <w:endnote w:type="continuationSeparator" w:id="0">
    <w:p w:rsidR="002D6A96" w:rsidRDefault="002D6A96" w:rsidP="00AC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9F" w:rsidRDefault="002D509F" w:rsidP="002D509F">
    <w:pPr>
      <w:pStyle w:val="a5"/>
      <w:jc w:val="right"/>
    </w:pPr>
    <w:r>
      <w:rPr>
        <w:rFonts w:hint="eastAsia"/>
      </w:rPr>
      <w:t>2018.09|JIYD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9F" w:rsidRDefault="002D509F" w:rsidP="002D509F">
    <w:pPr>
      <w:pStyle w:val="a5"/>
      <w:jc w:val="right"/>
    </w:pPr>
    <w:r>
      <w:rPr>
        <w:rFonts w:hint="eastAsia"/>
      </w:rPr>
      <w:t>2018.09|JIYD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96" w:rsidRDefault="002D6A96" w:rsidP="00AC5409">
      <w:r>
        <w:separator/>
      </w:r>
    </w:p>
  </w:footnote>
  <w:footnote w:type="continuationSeparator" w:id="0">
    <w:p w:rsidR="002D6A96" w:rsidRDefault="002D6A96" w:rsidP="00AC5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1A" w:rsidRPr="00C2521A" w:rsidRDefault="00C2521A" w:rsidP="00C2521A">
    <w:pPr>
      <w:pStyle w:val="a3"/>
      <w:jc w:val="right"/>
      <w:rPr>
        <w:rFonts w:ascii="ＭＳ ゴシック" w:eastAsia="ＭＳ ゴシック" w:hAnsi="ＭＳ ゴシック"/>
        <w:sz w:val="16"/>
      </w:rPr>
    </w:pPr>
    <w:r w:rsidRPr="00C2521A">
      <w:rPr>
        <w:rFonts w:ascii="ＭＳ ゴシック" w:eastAsia="ＭＳ ゴシック" w:hAnsi="ＭＳ ゴシック"/>
        <w:sz w:val="20"/>
        <w:szCs w:val="28"/>
      </w:rPr>
      <w:t>ライオンズクエスト認定講師</w:t>
    </w:r>
    <w:r w:rsidRPr="00C2521A">
      <w:rPr>
        <w:rFonts w:ascii="ＭＳ ゴシック" w:eastAsia="ＭＳ ゴシック" w:hAnsi="ＭＳ ゴシック" w:hint="eastAsia"/>
        <w:sz w:val="20"/>
        <w:szCs w:val="28"/>
      </w:rPr>
      <w:t>養成</w:t>
    </w:r>
    <w:r w:rsidR="006E1747">
      <w:rPr>
        <w:rFonts w:ascii="ＭＳ ゴシック" w:eastAsia="ＭＳ ゴシック" w:hAnsi="ＭＳ ゴシック" w:hint="eastAsia"/>
        <w:sz w:val="20"/>
        <w:szCs w:val="28"/>
      </w:rPr>
      <w:t xml:space="preserve">　</w:t>
    </w:r>
    <w:r w:rsidRPr="00C2521A">
      <w:rPr>
        <w:rFonts w:ascii="ＭＳ ゴシック" w:eastAsia="ＭＳ ゴシック" w:hAnsi="ＭＳ ゴシック" w:hint="eastAsia"/>
        <w:sz w:val="20"/>
        <w:szCs w:val="28"/>
      </w:rPr>
      <w:t>講師候補者自己チェックシート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1A" w:rsidRDefault="00C2521A" w:rsidP="00C2521A">
    <w:pPr>
      <w:pStyle w:val="a3"/>
      <w:jc w:val="center"/>
    </w:pPr>
    <w:r w:rsidRPr="00C2521A">
      <w:rPr>
        <w:noProof/>
      </w:rPr>
      <w:drawing>
        <wp:inline distT="0" distB="0" distL="0" distR="0">
          <wp:extent cx="1007494" cy="869803"/>
          <wp:effectExtent l="19050" t="0" r="2156" b="0"/>
          <wp:docPr id="2" name="図 0" descr="QUES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ST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420" cy="86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21A" w:rsidRDefault="00C2521A" w:rsidP="00C2521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1E8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882D6D2"/>
    <w:lvl w:ilvl="0">
      <w:numFmt w:val="decimal"/>
      <w:lvlText w:val="*"/>
      <w:lvlJc w:val="left"/>
    </w:lvl>
  </w:abstractNum>
  <w:abstractNum w:abstractNumId="2">
    <w:nsid w:val="118127DD"/>
    <w:multiLevelType w:val="hybridMultilevel"/>
    <w:tmpl w:val="E17A85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304FC7"/>
    <w:multiLevelType w:val="hybridMultilevel"/>
    <w:tmpl w:val="7E16A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0F44D4"/>
    <w:multiLevelType w:val="hybridMultilevel"/>
    <w:tmpl w:val="FE58F8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602D06"/>
    <w:multiLevelType w:val="hybridMultilevel"/>
    <w:tmpl w:val="D5408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8A43D2"/>
    <w:multiLevelType w:val="hybridMultilevel"/>
    <w:tmpl w:val="E8688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9C4D57"/>
    <w:multiLevelType w:val="hybridMultilevel"/>
    <w:tmpl w:val="83B42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409"/>
    <w:rsid w:val="000151E6"/>
    <w:rsid w:val="000C52E6"/>
    <w:rsid w:val="001A3EBE"/>
    <w:rsid w:val="001A762C"/>
    <w:rsid w:val="001D3178"/>
    <w:rsid w:val="002D509F"/>
    <w:rsid w:val="002D6A96"/>
    <w:rsid w:val="002E1E21"/>
    <w:rsid w:val="002E4678"/>
    <w:rsid w:val="00317CA5"/>
    <w:rsid w:val="00380CDF"/>
    <w:rsid w:val="003955F7"/>
    <w:rsid w:val="003A5B45"/>
    <w:rsid w:val="003A602A"/>
    <w:rsid w:val="00441456"/>
    <w:rsid w:val="00472AB1"/>
    <w:rsid w:val="005227D8"/>
    <w:rsid w:val="00616FBA"/>
    <w:rsid w:val="00625A89"/>
    <w:rsid w:val="00645A5E"/>
    <w:rsid w:val="006E1747"/>
    <w:rsid w:val="007B075C"/>
    <w:rsid w:val="008258FC"/>
    <w:rsid w:val="00827D34"/>
    <w:rsid w:val="00870C2C"/>
    <w:rsid w:val="008A7D17"/>
    <w:rsid w:val="008C0691"/>
    <w:rsid w:val="00985859"/>
    <w:rsid w:val="009A73CA"/>
    <w:rsid w:val="00A5674B"/>
    <w:rsid w:val="00AC5409"/>
    <w:rsid w:val="00B7775E"/>
    <w:rsid w:val="00BE2FEA"/>
    <w:rsid w:val="00C2521A"/>
    <w:rsid w:val="00CE24CD"/>
    <w:rsid w:val="00D10030"/>
    <w:rsid w:val="00D16FD5"/>
    <w:rsid w:val="00D376F0"/>
    <w:rsid w:val="00D76BEA"/>
    <w:rsid w:val="00D85BD7"/>
    <w:rsid w:val="00DB2A64"/>
    <w:rsid w:val="00E33752"/>
    <w:rsid w:val="00E76CD6"/>
    <w:rsid w:val="00EB11B0"/>
    <w:rsid w:val="00EE4CF9"/>
    <w:rsid w:val="00F2538B"/>
    <w:rsid w:val="00F25F88"/>
    <w:rsid w:val="00F5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5409"/>
  </w:style>
  <w:style w:type="paragraph" w:styleId="a5">
    <w:name w:val="footer"/>
    <w:basedOn w:val="a"/>
    <w:link w:val="a6"/>
    <w:uiPriority w:val="99"/>
    <w:unhideWhenUsed/>
    <w:rsid w:val="00AC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409"/>
  </w:style>
  <w:style w:type="paragraph" w:customStyle="1" w:styleId="131">
    <w:name w:val="表 (青) 131"/>
    <w:basedOn w:val="a"/>
    <w:uiPriority w:val="34"/>
    <w:qFormat/>
    <w:rsid w:val="00AC5409"/>
    <w:pPr>
      <w:ind w:leftChars="400" w:left="840"/>
    </w:pPr>
  </w:style>
  <w:style w:type="paragraph" w:customStyle="1" w:styleId="a7">
    <w:name w:val="_"/>
    <w:basedOn w:val="a"/>
    <w:rsid w:val="00AC5409"/>
    <w:pPr>
      <w:autoSpaceDE w:val="0"/>
      <w:autoSpaceDN w:val="0"/>
      <w:adjustRightInd w:val="0"/>
      <w:ind w:left="360" w:hanging="36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paragraph" w:styleId="a8">
    <w:name w:val="Closing"/>
    <w:basedOn w:val="a"/>
    <w:link w:val="a9"/>
    <w:uiPriority w:val="99"/>
    <w:unhideWhenUsed/>
    <w:rsid w:val="008A7D17"/>
    <w:pPr>
      <w:jc w:val="right"/>
    </w:pPr>
    <w:rPr>
      <w:rFonts w:hAnsi="ＭＳ 明朝"/>
    </w:rPr>
  </w:style>
  <w:style w:type="character" w:customStyle="1" w:styleId="a9">
    <w:name w:val="結語 (文字)"/>
    <w:link w:val="a8"/>
    <w:uiPriority w:val="99"/>
    <w:rsid w:val="008A7D17"/>
    <w:rPr>
      <w:rFonts w:ascii="Century" w:hAnsi="ＭＳ 明朝" w:cs="Times New Roman"/>
      <w:szCs w:val="24"/>
    </w:rPr>
  </w:style>
  <w:style w:type="table" w:styleId="aa">
    <w:name w:val="Table Grid"/>
    <w:basedOn w:val="a1"/>
    <w:uiPriority w:val="59"/>
    <w:rsid w:val="00D3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76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85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0729-BCC5-4764-BD76-5E2E5960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hmabuchi</dc:creator>
  <cp:lastModifiedBy>hmabuchi</cp:lastModifiedBy>
  <cp:revision>7</cp:revision>
  <cp:lastPrinted>2018-09-05T09:37:00Z</cp:lastPrinted>
  <dcterms:created xsi:type="dcterms:W3CDTF">2018-09-06T01:55:00Z</dcterms:created>
  <dcterms:modified xsi:type="dcterms:W3CDTF">2018-09-11T01:08:00Z</dcterms:modified>
</cp:coreProperties>
</file>